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C9A90" w14:textId="79ED1462" w:rsidR="00EC4061" w:rsidRDefault="006D64E1" w:rsidP="00591B69">
      <w:pPr>
        <w:pStyle w:val="Heading1"/>
      </w:pPr>
      <w:r>
        <w:rPr>
          <w:noProof/>
        </w:rPr>
        <w:drawing>
          <wp:inline distT="0" distB="0" distL="0" distR="0" wp14:anchorId="570F0F8F" wp14:editId="77D4BBD6">
            <wp:extent cx="2222006" cy="643532"/>
            <wp:effectExtent l="0" t="0" r="635" b="4445"/>
            <wp:docPr id="4" name="Picture 4" descr="A close up of a logo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a logo&#10;&#10;Description automatically generated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006" cy="643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29B4CB" w14:textId="0F250F12" w:rsidR="006D64E1" w:rsidRPr="00591B69" w:rsidRDefault="006D64E1" w:rsidP="00591B69">
      <w:pPr>
        <w:pStyle w:val="Heading1"/>
      </w:pPr>
      <w:r w:rsidRPr="00B730B7">
        <w:t>Disaster Food Stamps (SNAP</w:t>
      </w:r>
      <w:r w:rsidRPr="00591B69">
        <w:t>)</w:t>
      </w:r>
    </w:p>
    <w:p w14:paraId="39304ACC" w14:textId="4BA4119D" w:rsidR="006D64E1" w:rsidRPr="00591B69" w:rsidRDefault="006D64E1" w:rsidP="00591B69">
      <w:pPr>
        <w:pStyle w:val="Heading2"/>
      </w:pPr>
      <w:r w:rsidRPr="00B730B7">
        <w:t>What is Disaster SNAP</w:t>
      </w:r>
      <w:r w:rsidRPr="00591B69">
        <w:t xml:space="preserve">? </w:t>
      </w:r>
    </w:p>
    <w:p w14:paraId="6A57C148" w14:textId="6CD997E8" w:rsidR="006D64E1" w:rsidRPr="00B730B7" w:rsidRDefault="006D64E1" w:rsidP="00B730B7">
      <w:pPr>
        <w:pStyle w:val="ListParagraph"/>
      </w:pPr>
      <w:r w:rsidRPr="00B730B7">
        <w:t>Gives food assistance to low-income households with food loss</w:t>
      </w:r>
    </w:p>
    <w:p w14:paraId="3E86DD14" w14:textId="77777777" w:rsidR="00B730B7" w:rsidRDefault="00B730B7" w:rsidP="00591B69">
      <w:pPr>
        <w:pStyle w:val="Heading2"/>
      </w:pPr>
    </w:p>
    <w:p w14:paraId="174436EE" w14:textId="0E0DB289" w:rsidR="00981FF3" w:rsidRPr="00B730B7" w:rsidRDefault="006D64E1" w:rsidP="00B730B7">
      <w:pPr>
        <w:pStyle w:val="Heading2"/>
      </w:pPr>
      <w:r w:rsidRPr="00B730B7">
        <w:t>Disaster SNAP has different standards than normal SNAP. Once a disaster has been</w:t>
      </w:r>
      <w:r w:rsidR="00981FF3" w:rsidRPr="00B730B7">
        <w:t xml:space="preserve"> </w:t>
      </w:r>
      <w:r w:rsidRPr="00B730B7">
        <w:t>declared you have to file an application.</w:t>
      </w:r>
    </w:p>
    <w:p w14:paraId="14927123" w14:textId="77777777" w:rsidR="00981FF3" w:rsidRDefault="00981FF3" w:rsidP="00591B69">
      <w:pPr>
        <w:pStyle w:val="Heading2"/>
      </w:pPr>
    </w:p>
    <w:p w14:paraId="4720DDAE" w14:textId="2EFBFFD6" w:rsidR="006D64E1" w:rsidRPr="00981FF3" w:rsidRDefault="006D64E1" w:rsidP="00591B69">
      <w:pPr>
        <w:pStyle w:val="Heading2"/>
      </w:pPr>
      <w:r w:rsidRPr="00B730B7">
        <w:t>You will qualify if you have</w:t>
      </w:r>
      <w:r w:rsidRPr="00981FF3">
        <w:t>:</w:t>
      </w:r>
    </w:p>
    <w:p w14:paraId="52E5439C" w14:textId="77777777" w:rsidR="006D64E1" w:rsidRPr="00B730B7" w:rsidRDefault="006D64E1" w:rsidP="00B730B7">
      <w:pPr>
        <w:pStyle w:val="ListParagraph"/>
      </w:pPr>
      <w:r w:rsidRPr="00B730B7">
        <w:t>Temporary shelter expenses</w:t>
      </w:r>
    </w:p>
    <w:p w14:paraId="405FAAFD" w14:textId="77777777" w:rsidR="006D64E1" w:rsidRPr="00B730B7" w:rsidRDefault="006D64E1" w:rsidP="00B730B7">
      <w:pPr>
        <w:pStyle w:val="ListParagraph"/>
      </w:pPr>
      <w:r w:rsidRPr="00B730B7">
        <w:t>Evacuation or relocation expenses</w:t>
      </w:r>
    </w:p>
    <w:p w14:paraId="312F744B" w14:textId="77777777" w:rsidR="006D64E1" w:rsidRPr="00B730B7" w:rsidRDefault="006D64E1" w:rsidP="00B730B7">
      <w:pPr>
        <w:pStyle w:val="ListParagraph"/>
      </w:pPr>
      <w:r w:rsidRPr="00B730B7">
        <w:t>Food loss after a disaster</w:t>
      </w:r>
    </w:p>
    <w:p w14:paraId="048D268F" w14:textId="77777777" w:rsidR="006D64E1" w:rsidRPr="00B730B7" w:rsidRDefault="006D64E1" w:rsidP="00B730B7">
      <w:pPr>
        <w:pStyle w:val="ListParagraph"/>
      </w:pPr>
      <w:r w:rsidRPr="00B730B7">
        <w:t>Lost or no access to income</w:t>
      </w:r>
    </w:p>
    <w:p w14:paraId="360CF01A" w14:textId="77777777" w:rsidR="006D64E1" w:rsidRPr="00B730B7" w:rsidRDefault="006D64E1" w:rsidP="00B730B7">
      <w:pPr>
        <w:pStyle w:val="ListParagraph"/>
      </w:pPr>
      <w:r w:rsidRPr="00B730B7">
        <w:t>Cost to replace personal or household items</w:t>
      </w:r>
    </w:p>
    <w:p w14:paraId="2963D91B" w14:textId="77777777" w:rsidR="006D64E1" w:rsidRPr="00B730B7" w:rsidRDefault="006D64E1" w:rsidP="00B730B7">
      <w:pPr>
        <w:pStyle w:val="ListParagraph"/>
      </w:pPr>
      <w:r w:rsidRPr="00B730B7">
        <w:t>Clean up expenses</w:t>
      </w:r>
    </w:p>
    <w:p w14:paraId="768CBB78" w14:textId="77777777" w:rsidR="006D64E1" w:rsidRPr="00B730B7" w:rsidRDefault="006D64E1" w:rsidP="00B730B7">
      <w:pPr>
        <w:pStyle w:val="ListParagraph"/>
      </w:pPr>
      <w:r w:rsidRPr="00B730B7">
        <w:t>Personal injury</w:t>
      </w:r>
    </w:p>
    <w:p w14:paraId="72D0F0A2" w14:textId="77777777" w:rsidR="006D64E1" w:rsidRDefault="006D64E1" w:rsidP="000306D4">
      <w:pPr>
        <w:spacing w:after="60"/>
      </w:pPr>
    </w:p>
    <w:p w14:paraId="306563DA" w14:textId="77777777" w:rsidR="00981FF3" w:rsidRPr="00B730B7" w:rsidRDefault="006D64E1" w:rsidP="00B730B7">
      <w:pPr>
        <w:pStyle w:val="Heading2"/>
      </w:pPr>
      <w:r w:rsidRPr="00B730B7">
        <w:t xml:space="preserve">These applications USUALLY have </w:t>
      </w:r>
      <w:proofErr w:type="gramStart"/>
      <w:r w:rsidRPr="00B730B7">
        <w:t>a</w:t>
      </w:r>
      <w:proofErr w:type="gramEnd"/>
      <w:r w:rsidRPr="00B730B7">
        <w:t xml:space="preserve"> acceptance period for about 7 days after the</w:t>
      </w:r>
      <w:r w:rsidR="00981FF3" w:rsidRPr="00B730B7">
        <w:t xml:space="preserve"> </w:t>
      </w:r>
      <w:r w:rsidRPr="00B730B7">
        <w:t>disaster. If you qualify you will be issued funds to help meet your food needs for 30</w:t>
      </w:r>
      <w:r w:rsidR="00981FF3" w:rsidRPr="00B730B7">
        <w:t xml:space="preserve"> </w:t>
      </w:r>
      <w:r w:rsidRPr="00B730B7">
        <w:t>days.</w:t>
      </w:r>
    </w:p>
    <w:p w14:paraId="6F108497" w14:textId="77777777" w:rsidR="00981FF3" w:rsidRDefault="00981FF3" w:rsidP="000306D4">
      <w:pPr>
        <w:spacing w:after="60"/>
        <w:rPr>
          <w:b/>
          <w:bCs/>
          <w:sz w:val="24"/>
          <w:szCs w:val="24"/>
        </w:rPr>
      </w:pPr>
    </w:p>
    <w:p w14:paraId="2EB02982" w14:textId="5DA5235D" w:rsidR="006D64E1" w:rsidRPr="00B730B7" w:rsidRDefault="006D64E1" w:rsidP="00B730B7">
      <w:pPr>
        <w:pStyle w:val="Heading2"/>
      </w:pPr>
      <w:r w:rsidRPr="00B730B7">
        <w:t>How do you get these benefits? If you qualify, you’ll get benefits for one month on an</w:t>
      </w:r>
      <w:r w:rsidR="00981FF3" w:rsidRPr="00B730B7">
        <w:t xml:space="preserve"> </w:t>
      </w:r>
      <w:r w:rsidRPr="00B730B7">
        <w:t>Electronic Benefit Transfer (EBT) card. This works like a debit card and can be used at</w:t>
      </w:r>
      <w:r w:rsidR="00981FF3" w:rsidRPr="00B730B7">
        <w:t xml:space="preserve"> </w:t>
      </w:r>
      <w:r w:rsidRPr="00B730B7">
        <w:t>most grocery stores.</w:t>
      </w:r>
    </w:p>
    <w:p w14:paraId="0BE83F0E" w14:textId="77777777" w:rsidR="006D64E1" w:rsidRPr="00B730B7" w:rsidRDefault="006D64E1" w:rsidP="00B730B7">
      <w:pPr>
        <w:pStyle w:val="Heading2"/>
      </w:pPr>
    </w:p>
    <w:p w14:paraId="30D2D02A" w14:textId="77777777" w:rsidR="009A40A5" w:rsidRPr="00B6663B" w:rsidRDefault="009A40A5" w:rsidP="009A40A5">
      <w:pPr>
        <w:ind w:left="360"/>
        <w:jc w:val="center"/>
        <w:rPr>
          <w:sz w:val="26"/>
          <w:szCs w:val="26"/>
        </w:rPr>
      </w:pPr>
      <w:r w:rsidRPr="00B6663B">
        <w:rPr>
          <w:color w:val="302F83"/>
          <w:sz w:val="26"/>
          <w:szCs w:val="26"/>
          <w:highlight w:val="cyan"/>
        </w:rPr>
        <w:t xml:space="preserve">Placeholder for organization contact info – phone number – </w:t>
      </w:r>
      <w:hyperlink r:id="rId9" w:history="1">
        <w:r w:rsidRPr="00B6663B">
          <w:rPr>
            <w:rStyle w:val="Hyperlink"/>
            <w:sz w:val="26"/>
            <w:szCs w:val="26"/>
            <w:highlight w:val="cyan"/>
          </w:rPr>
          <w:t>website</w:t>
        </w:r>
      </w:hyperlink>
    </w:p>
    <w:p w14:paraId="31BE3F5D" w14:textId="7CE9CFB8" w:rsidR="001354D9" w:rsidRPr="001D16EA" w:rsidRDefault="001354D9" w:rsidP="009A40A5">
      <w:pPr>
        <w:pStyle w:val="Heading2"/>
      </w:pPr>
    </w:p>
    <w:sectPr w:rsidR="001354D9" w:rsidRPr="001D16EA" w:rsidSect="007F4222">
      <w:footerReference w:type="default" r:id="rId10"/>
      <w:pgSz w:w="12240" w:h="15840"/>
      <w:pgMar w:top="1080" w:right="1080" w:bottom="216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04921" w14:textId="77777777" w:rsidR="00113D9C" w:rsidRDefault="00113D9C" w:rsidP="00B51145">
      <w:r>
        <w:separator/>
      </w:r>
    </w:p>
  </w:endnote>
  <w:endnote w:type="continuationSeparator" w:id="0">
    <w:p w14:paraId="1D0C869E" w14:textId="77777777" w:rsidR="00113D9C" w:rsidRDefault="00113D9C" w:rsidP="00B511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B8429C" w14:textId="139D3217" w:rsidR="008B7A08" w:rsidRDefault="007F4222">
    <w:pPr>
      <w:pStyle w:val="Foot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7B95F5F1" wp14:editId="79322FE3">
          <wp:simplePos x="0" y="0"/>
          <wp:positionH relativeFrom="margin">
            <wp:posOffset>-349885</wp:posOffset>
          </wp:positionH>
          <wp:positionV relativeFrom="margin">
            <wp:posOffset>8322945</wp:posOffset>
          </wp:positionV>
          <wp:extent cx="7048500" cy="690849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0" cy="69084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2D0B38" w14:textId="77777777" w:rsidR="00113D9C" w:rsidRDefault="00113D9C" w:rsidP="00B51145">
      <w:r>
        <w:separator/>
      </w:r>
    </w:p>
  </w:footnote>
  <w:footnote w:type="continuationSeparator" w:id="0">
    <w:p w14:paraId="14E997DB" w14:textId="77777777" w:rsidR="00113D9C" w:rsidRDefault="00113D9C" w:rsidP="00B511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767DB"/>
    <w:multiLevelType w:val="hybridMultilevel"/>
    <w:tmpl w:val="B9687B9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552DCC"/>
    <w:multiLevelType w:val="multilevel"/>
    <w:tmpl w:val="44026A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072283"/>
    <w:multiLevelType w:val="hybridMultilevel"/>
    <w:tmpl w:val="FDCAF2AE"/>
    <w:lvl w:ilvl="0" w:tplc="DF4018C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F0463C"/>
    <w:multiLevelType w:val="hybridMultilevel"/>
    <w:tmpl w:val="1A4E693A"/>
    <w:lvl w:ilvl="0" w:tplc="307EAEC0">
      <w:start w:val="1"/>
      <w:numFmt w:val="decimal"/>
      <w:pStyle w:val="Subtitle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7B2F1D"/>
    <w:multiLevelType w:val="multilevel"/>
    <w:tmpl w:val="55F8735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CF3DD2"/>
    <w:multiLevelType w:val="hybridMultilevel"/>
    <w:tmpl w:val="2B34D3DC"/>
    <w:lvl w:ilvl="0" w:tplc="36BAEFA8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3D1"/>
    <w:rsid w:val="000306D4"/>
    <w:rsid w:val="000406F8"/>
    <w:rsid w:val="00044F1D"/>
    <w:rsid w:val="000520A2"/>
    <w:rsid w:val="00054F7A"/>
    <w:rsid w:val="00064044"/>
    <w:rsid w:val="000A5C3D"/>
    <w:rsid w:val="000C3F6E"/>
    <w:rsid w:val="00113D9C"/>
    <w:rsid w:val="001354D9"/>
    <w:rsid w:val="001357FD"/>
    <w:rsid w:val="001442CC"/>
    <w:rsid w:val="00161BA9"/>
    <w:rsid w:val="00181822"/>
    <w:rsid w:val="001D16EA"/>
    <w:rsid w:val="001F316E"/>
    <w:rsid w:val="00204B1D"/>
    <w:rsid w:val="00213777"/>
    <w:rsid w:val="002203DA"/>
    <w:rsid w:val="002618A7"/>
    <w:rsid w:val="0026736A"/>
    <w:rsid w:val="002717CC"/>
    <w:rsid w:val="00291F03"/>
    <w:rsid w:val="002972F9"/>
    <w:rsid w:val="002E184B"/>
    <w:rsid w:val="002E51FC"/>
    <w:rsid w:val="003830B3"/>
    <w:rsid w:val="00385289"/>
    <w:rsid w:val="00427479"/>
    <w:rsid w:val="004655DA"/>
    <w:rsid w:val="004D4AB3"/>
    <w:rsid w:val="005264DD"/>
    <w:rsid w:val="005332EC"/>
    <w:rsid w:val="00553023"/>
    <w:rsid w:val="00591B69"/>
    <w:rsid w:val="005A5913"/>
    <w:rsid w:val="005E029E"/>
    <w:rsid w:val="00625BF2"/>
    <w:rsid w:val="00642F49"/>
    <w:rsid w:val="00650E8F"/>
    <w:rsid w:val="006558F0"/>
    <w:rsid w:val="006610A7"/>
    <w:rsid w:val="00666A8D"/>
    <w:rsid w:val="00691AF3"/>
    <w:rsid w:val="006B7E19"/>
    <w:rsid w:val="006D64E1"/>
    <w:rsid w:val="007333D1"/>
    <w:rsid w:val="00741034"/>
    <w:rsid w:val="00770331"/>
    <w:rsid w:val="00785EA9"/>
    <w:rsid w:val="007A0BCD"/>
    <w:rsid w:val="007F4222"/>
    <w:rsid w:val="008311A0"/>
    <w:rsid w:val="008B7A08"/>
    <w:rsid w:val="008D5303"/>
    <w:rsid w:val="00981FF3"/>
    <w:rsid w:val="009A40A5"/>
    <w:rsid w:val="00A270D1"/>
    <w:rsid w:val="00B51145"/>
    <w:rsid w:val="00B730B7"/>
    <w:rsid w:val="00BB6612"/>
    <w:rsid w:val="00C17214"/>
    <w:rsid w:val="00C2322B"/>
    <w:rsid w:val="00C46284"/>
    <w:rsid w:val="00D567D0"/>
    <w:rsid w:val="00D7714C"/>
    <w:rsid w:val="00DC3BB2"/>
    <w:rsid w:val="00DF2755"/>
    <w:rsid w:val="00DF472C"/>
    <w:rsid w:val="00DF4774"/>
    <w:rsid w:val="00E24D1E"/>
    <w:rsid w:val="00E35E58"/>
    <w:rsid w:val="00E822F2"/>
    <w:rsid w:val="00EC4061"/>
    <w:rsid w:val="00EE71BD"/>
    <w:rsid w:val="00F46265"/>
    <w:rsid w:val="00F6064E"/>
    <w:rsid w:val="00F64610"/>
    <w:rsid w:val="00F81851"/>
    <w:rsid w:val="00FA5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5C93D0"/>
  <w15:chartTrackingRefBased/>
  <w15:docId w15:val="{40D86034-82EE-C748-9C17-408A9B61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22F2"/>
    <w:pPr>
      <w:autoSpaceDE w:val="0"/>
      <w:autoSpaceDN w:val="0"/>
      <w:adjustRightInd w:val="0"/>
      <w:spacing w:after="120" w:line="288" w:lineRule="auto"/>
      <w:textAlignment w:val="center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BasicParagraph"/>
    <w:next w:val="Normal"/>
    <w:link w:val="Heading1Char"/>
    <w:uiPriority w:val="9"/>
    <w:qFormat/>
    <w:rsid w:val="00591B69"/>
    <w:pPr>
      <w:spacing w:line="360" w:lineRule="auto"/>
      <w:outlineLvl w:val="0"/>
    </w:pPr>
    <w:rPr>
      <w:rFonts w:ascii="Georgia" w:hAnsi="Georgia" w:cs="Arial"/>
      <w:b/>
      <w:bCs/>
      <w:color w:val="302F83"/>
      <w:sz w:val="50"/>
      <w:szCs w:val="5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1B69"/>
    <w:pPr>
      <w:spacing w:after="60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91B69"/>
    <w:pPr>
      <w:spacing w:after="6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D1"/>
  </w:style>
  <w:style w:type="paragraph" w:styleId="Footer">
    <w:name w:val="footer"/>
    <w:basedOn w:val="Normal"/>
    <w:link w:val="FooterChar"/>
    <w:uiPriority w:val="99"/>
    <w:unhideWhenUsed/>
    <w:rsid w:val="007333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D1"/>
  </w:style>
  <w:style w:type="paragraph" w:customStyle="1" w:styleId="BasicParagraph">
    <w:name w:val="[Basic Paragraph]"/>
    <w:basedOn w:val="Normal"/>
    <w:uiPriority w:val="99"/>
    <w:rsid w:val="00770331"/>
    <w:rPr>
      <w:rFonts w:ascii="MinionPro-Regular" w:hAnsi="MinionPro-Regular" w:cs="MinionPro-Regular"/>
    </w:rPr>
  </w:style>
  <w:style w:type="character" w:customStyle="1" w:styleId="Heading1Char">
    <w:name w:val="Heading 1 Char"/>
    <w:basedOn w:val="DefaultParagraphFont"/>
    <w:link w:val="Heading1"/>
    <w:uiPriority w:val="9"/>
    <w:rsid w:val="00591B69"/>
    <w:rPr>
      <w:rFonts w:ascii="Georgia" w:hAnsi="Georgia" w:cs="Arial"/>
      <w:b/>
      <w:bCs/>
      <w:color w:val="302F83"/>
      <w:sz w:val="50"/>
      <w:szCs w:val="50"/>
    </w:rPr>
  </w:style>
  <w:style w:type="character" w:customStyle="1" w:styleId="Heading2Char">
    <w:name w:val="Heading 2 Char"/>
    <w:basedOn w:val="DefaultParagraphFont"/>
    <w:link w:val="Heading2"/>
    <w:uiPriority w:val="9"/>
    <w:rsid w:val="00591B69"/>
    <w:rPr>
      <w:rFonts w:ascii="Arial" w:hAnsi="Arial" w:cs="Arial"/>
      <w:b/>
      <w:bCs/>
      <w:color w:val="000000"/>
    </w:rPr>
  </w:style>
  <w:style w:type="character" w:customStyle="1" w:styleId="Heading3Char">
    <w:name w:val="Heading 3 Char"/>
    <w:basedOn w:val="DefaultParagraphFont"/>
    <w:link w:val="Heading3"/>
    <w:uiPriority w:val="9"/>
    <w:rsid w:val="00591B69"/>
    <w:rPr>
      <w:rFonts w:ascii="Arial" w:hAnsi="Arial" w:cs="Arial"/>
      <w:b/>
      <w:bCs/>
      <w:color w:val="000000"/>
      <w:sz w:val="22"/>
      <w:szCs w:val="22"/>
    </w:rPr>
  </w:style>
  <w:style w:type="paragraph" w:styleId="Title">
    <w:name w:val="Title"/>
    <w:aliases w:val="Bullets"/>
    <w:basedOn w:val="BasicParagraph"/>
    <w:next w:val="Normal"/>
    <w:link w:val="TitleChar"/>
    <w:uiPriority w:val="10"/>
    <w:qFormat/>
    <w:rsid w:val="00E822F2"/>
    <w:pPr>
      <w:spacing w:after="60"/>
    </w:pPr>
    <w:rPr>
      <w:rFonts w:ascii="Arial" w:hAnsi="Arial" w:cs="Arial"/>
    </w:rPr>
  </w:style>
  <w:style w:type="character" w:customStyle="1" w:styleId="TitleChar">
    <w:name w:val="Title Char"/>
    <w:aliases w:val="Bullets Char"/>
    <w:basedOn w:val="DefaultParagraphFont"/>
    <w:link w:val="Title"/>
    <w:uiPriority w:val="10"/>
    <w:rsid w:val="00E822F2"/>
    <w:rPr>
      <w:rFonts w:ascii="Arial" w:hAnsi="Arial" w:cs="Arial"/>
      <w:color w:val="000000"/>
      <w:sz w:val="22"/>
      <w:szCs w:val="22"/>
    </w:rPr>
  </w:style>
  <w:style w:type="paragraph" w:customStyle="1" w:styleId="NumberedList">
    <w:name w:val="Numbered List"/>
    <w:basedOn w:val="Subtitle"/>
    <w:uiPriority w:val="99"/>
    <w:rsid w:val="00E822F2"/>
    <w:pPr>
      <w:spacing w:before="120"/>
      <w:ind w:left="360"/>
    </w:pPr>
    <w:rPr>
      <w:b/>
      <w:bCs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22B"/>
    <w:pPr>
      <w:numPr>
        <w:numId w:val="2"/>
      </w:numPr>
    </w:pPr>
  </w:style>
  <w:style w:type="character" w:customStyle="1" w:styleId="SubtitleChar">
    <w:name w:val="Subtitle Char"/>
    <w:basedOn w:val="DefaultParagraphFont"/>
    <w:link w:val="Subtitle"/>
    <w:uiPriority w:val="11"/>
    <w:rsid w:val="00C2322B"/>
    <w:rPr>
      <w:rFonts w:ascii="Arial" w:hAnsi="Arial" w:cs="Arial"/>
      <w:color w:val="000000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A51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A51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91B69"/>
    <w:pPr>
      <w:numPr>
        <w:numId w:val="5"/>
      </w:numPr>
      <w:spacing w:after="6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E184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google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7F129F8-5117-4C66-B4CF-4E6B0868A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Fox</dc:creator>
  <cp:keywords/>
  <dc:description/>
  <cp:lastModifiedBy>Megan Patterson</cp:lastModifiedBy>
  <cp:revision>8</cp:revision>
  <dcterms:created xsi:type="dcterms:W3CDTF">2020-09-22T19:03:00Z</dcterms:created>
  <dcterms:modified xsi:type="dcterms:W3CDTF">2020-09-29T21:27:00Z</dcterms:modified>
</cp:coreProperties>
</file>