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C9A90" w14:textId="49B3B2FD" w:rsidR="00EC4061" w:rsidRDefault="00671455" w:rsidP="00F306A6">
      <w:pPr>
        <w:pStyle w:val="Heading1"/>
      </w:pPr>
      <w:r>
        <w:rPr>
          <w:noProof/>
        </w:rPr>
        <w:drawing>
          <wp:inline distT="0" distB="0" distL="0" distR="0" wp14:anchorId="3D283BAD" wp14:editId="4B86220E">
            <wp:extent cx="2222006" cy="643532"/>
            <wp:effectExtent l="0" t="0" r="635" b="4445"/>
            <wp:docPr id="4" name="Picture 4" descr="A close up of a logo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close up of a logo&#10;&#10;Description automatically generated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006" cy="643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14DA48" w14:textId="108F9DDB" w:rsidR="00B16B35" w:rsidRPr="00D6030C" w:rsidRDefault="00927F89" w:rsidP="00D6030C">
      <w:pPr>
        <w:pStyle w:val="Heading1"/>
      </w:pPr>
      <w:r w:rsidRPr="00D6030C">
        <w:t>Pasos Del Segur</w:t>
      </w:r>
      <w:r w:rsidR="007A63D5">
        <w:t>o</w:t>
      </w:r>
    </w:p>
    <w:p w14:paraId="58A8CB36" w14:textId="15D988FF" w:rsidR="00927F89" w:rsidRPr="00F306A6" w:rsidRDefault="007A63D5" w:rsidP="00F306A6">
      <w:pPr>
        <w:pStyle w:val="ListParagraph"/>
      </w:pPr>
      <w:r>
        <w:t xml:space="preserve">Consiga </w:t>
      </w:r>
      <w:r w:rsidR="00927F89" w:rsidRPr="00D6030C">
        <w:t xml:space="preserve"> una copia de su póliza. Su agente puede proporcionarl</w:t>
      </w:r>
      <w:r>
        <w:t>a</w:t>
      </w:r>
      <w:r w:rsidR="00927F89" w:rsidRPr="00D6030C">
        <w:t xml:space="preserve"> si es necesario. Lea atenta</w:t>
      </w:r>
      <w:r w:rsidR="00927F89" w:rsidRPr="00F306A6">
        <w:t xml:space="preserve">mente su </w:t>
      </w:r>
      <w:r>
        <w:t xml:space="preserve"> póliza</w:t>
      </w:r>
      <w:r w:rsidR="00927F89" w:rsidRPr="00F306A6">
        <w:t xml:space="preserve">. Conozca los </w:t>
      </w:r>
      <w:r w:rsidR="00B4243D">
        <w:t xml:space="preserve">términos </w:t>
      </w:r>
      <w:r w:rsidR="00927F89" w:rsidRPr="00F306A6">
        <w:t xml:space="preserve">para </w:t>
      </w:r>
      <w:r>
        <w:t xml:space="preserve"> notificar</w:t>
      </w:r>
      <w:r w:rsidR="00927F89" w:rsidRPr="00F306A6">
        <w:t xml:space="preserve"> </w:t>
      </w:r>
      <w:r w:rsidR="00B4243D">
        <w:t xml:space="preserve">la pérdida </w:t>
      </w:r>
      <w:r w:rsidR="00927F89" w:rsidRPr="00F306A6">
        <w:t>a su compañía de seguros.</w:t>
      </w:r>
    </w:p>
    <w:p w14:paraId="5E88C7C2" w14:textId="77777777" w:rsidR="00927F89" w:rsidRPr="00FD6847" w:rsidRDefault="00927F89" w:rsidP="00F306A6">
      <w:pPr>
        <w:pStyle w:val="ListParagraph"/>
      </w:pPr>
      <w:r w:rsidRPr="00F306A6">
        <w:t>Piense en to</w:t>
      </w:r>
      <w:r w:rsidRPr="00D6030C">
        <w:t>das</w:t>
      </w:r>
      <w:r w:rsidRPr="00F306A6">
        <w:t xml:space="preserve"> las pólizas de seguro que podrían cubrir una pérdida. </w:t>
      </w:r>
      <w:r w:rsidRPr="00FD6847">
        <w:t>Esto incluye</w:t>
      </w:r>
      <w:r>
        <w:t xml:space="preserve"> </w:t>
      </w:r>
      <w:r w:rsidRPr="00FD6847">
        <w:t>propiedad, automóvil y salud.</w:t>
      </w:r>
    </w:p>
    <w:p w14:paraId="406441F5" w14:textId="408F0A08" w:rsidR="00927F89" w:rsidRPr="00F306A6" w:rsidRDefault="007A63D5" w:rsidP="00F306A6">
      <w:pPr>
        <w:pStyle w:val="ListParagraph"/>
      </w:pPr>
      <w:r>
        <w:t>Verifique</w:t>
      </w:r>
      <w:r w:rsidR="00927F89" w:rsidRPr="00F306A6">
        <w:t xml:space="preserve"> </w:t>
      </w:r>
      <w:r>
        <w:t>su</w:t>
      </w:r>
      <w:r w:rsidR="00927F89" w:rsidRPr="00F306A6">
        <w:t xml:space="preserve"> </w:t>
      </w:r>
      <w:r>
        <w:t xml:space="preserve"> póliza</w:t>
      </w:r>
      <w:r w:rsidR="00927F89" w:rsidRPr="00F306A6">
        <w:t xml:space="preserve">. </w:t>
      </w:r>
      <w:r>
        <w:t>Busque</w:t>
      </w:r>
      <w:r w:rsidR="00927F89" w:rsidRPr="00F306A6">
        <w:t xml:space="preserve"> la dirección </w:t>
      </w:r>
      <w:r>
        <w:t>para enviar</w:t>
      </w:r>
      <w:r w:rsidR="00927F89" w:rsidRPr="00F306A6">
        <w:t xml:space="preserve"> un</w:t>
      </w:r>
      <w:r w:rsidR="00756AC5">
        <w:t>a</w:t>
      </w:r>
      <w:r w:rsidR="00927F89" w:rsidRPr="00F306A6">
        <w:t xml:space="preserve">  </w:t>
      </w:r>
      <w:r w:rsidR="00756AC5">
        <w:t xml:space="preserve">notificación </w:t>
      </w:r>
      <w:r w:rsidR="00927F89" w:rsidRPr="00F306A6">
        <w:t>por escrito.</w:t>
      </w:r>
    </w:p>
    <w:p w14:paraId="61431DBB" w14:textId="1626ED01" w:rsidR="00927F89" w:rsidRPr="00FD6847" w:rsidRDefault="00D93011" w:rsidP="00F306A6">
      <w:pPr>
        <w:pStyle w:val="ListParagraph"/>
      </w:pPr>
      <w:r>
        <w:t xml:space="preserve"> Notifique </w:t>
      </w:r>
      <w:r w:rsidR="00927F89" w:rsidRPr="00D6030C">
        <w:t>por escrito a su compañía de seguros</w:t>
      </w:r>
      <w:r>
        <w:t xml:space="preserve"> sobre la pérdida</w:t>
      </w:r>
      <w:r w:rsidR="00927F89" w:rsidRPr="00D6030C">
        <w:t xml:space="preserve">. Es una buena idea llamar a la </w:t>
      </w:r>
      <w:r>
        <w:t xml:space="preserve"> </w:t>
      </w:r>
      <w:r w:rsidR="00777853">
        <w:t>compañía</w:t>
      </w:r>
      <w:r w:rsidR="00927F89" w:rsidRPr="00D6030C">
        <w:t xml:space="preserve"> de inmediato. Asegúrese de </w:t>
      </w:r>
      <w:r w:rsidR="00777853">
        <w:t xml:space="preserve"> dar</w:t>
      </w:r>
      <w:r w:rsidR="00927F89" w:rsidRPr="00D6030C">
        <w:t xml:space="preserve"> seguimiento con un</w:t>
      </w:r>
      <w:r w:rsidR="00777853">
        <w:t>a</w:t>
      </w:r>
      <w:r w:rsidR="00927F89" w:rsidRPr="00D6030C">
        <w:t xml:space="preserve">  </w:t>
      </w:r>
      <w:r w:rsidR="00777853">
        <w:t xml:space="preserve">notificación </w:t>
      </w:r>
      <w:r w:rsidR="00927F89" w:rsidRPr="00D6030C">
        <w:t xml:space="preserve">por escrito. </w:t>
      </w:r>
      <w:r>
        <w:t xml:space="preserve"> La notificación</w:t>
      </w:r>
      <w:r w:rsidR="00927F89" w:rsidRPr="00D6030C">
        <w:t xml:space="preserve"> por escrito</w:t>
      </w:r>
      <w:r w:rsidR="00927F89" w:rsidRPr="00FD6847">
        <w:t xml:space="preserve"> es </w:t>
      </w:r>
      <w:r>
        <w:t>REQUERIDA</w:t>
      </w:r>
      <w:r w:rsidR="00927F89" w:rsidRPr="00FD6847">
        <w:t>.</w:t>
      </w:r>
    </w:p>
    <w:p w14:paraId="66D884F2" w14:textId="3B2D5A45" w:rsidR="00927F89" w:rsidRPr="00F306A6" w:rsidRDefault="00777853" w:rsidP="00F306A6">
      <w:pPr>
        <w:pStyle w:val="ListParagraph"/>
      </w:pPr>
      <w:r>
        <w:t>Si posible, t</w:t>
      </w:r>
      <w:r w:rsidR="00927F89" w:rsidRPr="00D6030C">
        <w:t>ome fotos</w:t>
      </w:r>
      <w:r w:rsidR="00927F89" w:rsidRPr="00F306A6">
        <w:t xml:space="preserve"> y videos de los daños a la propiedad  antes de hacer reparaciones.</w:t>
      </w:r>
    </w:p>
    <w:p w14:paraId="1B7114FA" w14:textId="77777777" w:rsidR="00927F89" w:rsidRPr="00F306A6" w:rsidRDefault="00927F89" w:rsidP="00F306A6">
      <w:pPr>
        <w:pStyle w:val="ListParagraph"/>
      </w:pPr>
      <w:r w:rsidRPr="00D6030C">
        <w:t>Haga una lista de artículos dañados o perdidos. Pregúntele a su agente de seguros sobre cualquier formulario</w:t>
      </w:r>
      <w:r w:rsidRPr="00F306A6">
        <w:t xml:space="preserve"> específico requerido.</w:t>
      </w:r>
    </w:p>
    <w:p w14:paraId="5C3E8539" w14:textId="7BE66EA8" w:rsidR="00927F89" w:rsidRPr="00F306A6" w:rsidRDefault="00927F89" w:rsidP="00F306A6">
      <w:pPr>
        <w:pStyle w:val="ListParagraph"/>
      </w:pPr>
      <w:r w:rsidRPr="00D6030C">
        <w:t xml:space="preserve">Guarde los recibos de cualquier gasto para reparar su propiedad. Guarde los recibos de </w:t>
      </w:r>
      <w:r w:rsidR="00A86E63">
        <w:t xml:space="preserve"> gastos adicionales</w:t>
      </w:r>
      <w:r w:rsidRPr="00F306A6">
        <w:t xml:space="preserve"> como hoteles y comidas fuera de casa.</w:t>
      </w:r>
    </w:p>
    <w:p w14:paraId="6589C3B5" w14:textId="77777777" w:rsidR="00927F89" w:rsidRPr="00F306A6" w:rsidRDefault="00927F89" w:rsidP="00F306A6">
      <w:pPr>
        <w:pStyle w:val="ListParagraph"/>
      </w:pPr>
      <w:r w:rsidRPr="00D6030C">
        <w:t>Entregue a su compañía de seguros una lista de todos los gastos. Averigüe si necesita obtener apro</w:t>
      </w:r>
      <w:r w:rsidRPr="00F306A6">
        <w:t>bación antes de gastar dinero o firmar contratos.</w:t>
      </w:r>
    </w:p>
    <w:p w14:paraId="7125D516" w14:textId="024D304B" w:rsidR="00927F89" w:rsidRPr="00F306A6" w:rsidRDefault="00927F89" w:rsidP="00F306A6">
      <w:pPr>
        <w:pStyle w:val="ListParagraph"/>
      </w:pPr>
      <w:r w:rsidRPr="00D6030C">
        <w:t xml:space="preserve">Consulte su póliza de seguro para conocer los </w:t>
      </w:r>
      <w:r w:rsidR="00B4243D">
        <w:t xml:space="preserve"> términos</w:t>
      </w:r>
      <w:r w:rsidRPr="00D6030C">
        <w:t xml:space="preserve"> </w:t>
      </w:r>
      <w:r w:rsidR="00A86E63">
        <w:t xml:space="preserve">de vencimiento </w:t>
      </w:r>
      <w:r w:rsidRPr="00D6030C">
        <w:t xml:space="preserve">o </w:t>
      </w:r>
      <w:r w:rsidR="00A86E63">
        <w:t>-</w:t>
      </w:r>
      <w:r w:rsidRPr="00D6030C">
        <w:t xml:space="preserve"> requisitos especiales. Debe seguir todas las reglas enumeradas en su </w:t>
      </w:r>
      <w:r w:rsidR="005D3598">
        <w:t xml:space="preserve"> póliza</w:t>
      </w:r>
      <w:r w:rsidRPr="00D6030C">
        <w:t xml:space="preserve"> tanto como sea posible. Por ejemplo, el seguro contra inundaciones tiene diferentes reglas. La prueba de pérdida para el </w:t>
      </w:r>
      <w:r w:rsidR="005D3598">
        <w:t>s</w:t>
      </w:r>
      <w:r w:rsidRPr="00D6030C">
        <w:t>eguro contra inundaciones debe presentarse</w:t>
      </w:r>
      <w:r w:rsidRPr="00F306A6">
        <w:t xml:space="preserve"> dentro de los 60 días, a menos que se extienda el plazo.</w:t>
      </w:r>
    </w:p>
    <w:p w14:paraId="536CA121" w14:textId="457DA26C" w:rsidR="00927F89" w:rsidRPr="00FD6847" w:rsidRDefault="00927F89" w:rsidP="00F306A6">
      <w:pPr>
        <w:pStyle w:val="ListParagraph"/>
      </w:pPr>
      <w:r w:rsidRPr="00D6030C">
        <w:t>Envíe pruebas y otros documentos que la póliza requier</w:t>
      </w:r>
      <w:r w:rsidR="005D3598">
        <w:t>a</w:t>
      </w:r>
      <w:r w:rsidRPr="00D6030C">
        <w:t xml:space="preserve"> para obtener cobertura y pagos de la compañía</w:t>
      </w:r>
      <w:r w:rsidRPr="00F306A6">
        <w:t xml:space="preserve"> de seguros. </w:t>
      </w:r>
      <w:r w:rsidRPr="00FD6847">
        <w:t>Esto incluye fotos y recibos.</w:t>
      </w:r>
    </w:p>
    <w:p w14:paraId="096E5DD0" w14:textId="37ADB186" w:rsidR="00927F89" w:rsidRPr="00F306A6" w:rsidRDefault="00927F89" w:rsidP="00F306A6">
      <w:pPr>
        <w:pStyle w:val="ListParagraph"/>
      </w:pPr>
      <w:r w:rsidRPr="00D6030C">
        <w:lastRenderedPageBreak/>
        <w:t>Solicite p</w:t>
      </w:r>
      <w:r w:rsidRPr="00F306A6">
        <w:t>agos parciales o anticipados</w:t>
      </w:r>
      <w:r w:rsidR="005D3598">
        <w:t xml:space="preserve">  a</w:t>
      </w:r>
      <w:r w:rsidRPr="00F306A6">
        <w:t xml:space="preserve"> compañía de seguros según sea necesario.</w:t>
      </w:r>
    </w:p>
    <w:p w14:paraId="6A119A79" w14:textId="77777777" w:rsidR="00927F89" w:rsidRPr="00F306A6" w:rsidRDefault="00927F89" w:rsidP="00F306A6">
      <w:pPr>
        <w:pStyle w:val="ListParagraph"/>
      </w:pPr>
      <w:r w:rsidRPr="00D6030C">
        <w:t>Mantenga notas cada vez que hable con su compañía de seguros, agente o corredor. Esto incluye las</w:t>
      </w:r>
      <w:r w:rsidRPr="00F306A6">
        <w:t xml:space="preserve"> fechas y horas y las personas en la conversación.</w:t>
      </w:r>
    </w:p>
    <w:p w14:paraId="3AF9E98A" w14:textId="77777777" w:rsidR="005D3598" w:rsidRDefault="00927F89" w:rsidP="00F306A6">
      <w:pPr>
        <w:pStyle w:val="ListParagraph"/>
      </w:pPr>
      <w:r w:rsidRPr="00D6030C">
        <w:t xml:space="preserve">Guarde copias de todas las cartas, correos electrónicos, etc., que envíe a su compañía o agente de seguros. </w:t>
      </w:r>
    </w:p>
    <w:p w14:paraId="406010B7" w14:textId="3C30E625" w:rsidR="00927F89" w:rsidRPr="00F306A6" w:rsidRDefault="00927F89" w:rsidP="00F306A6">
      <w:pPr>
        <w:pStyle w:val="ListParagraph"/>
      </w:pPr>
      <w:r w:rsidRPr="00D6030C">
        <w:t>Guarde copias de todas las cartas, correos electrónicos, etc. que reciba de su compañía</w:t>
      </w:r>
      <w:r w:rsidRPr="00F306A6">
        <w:t xml:space="preserve"> o agente de seguros.</w:t>
      </w:r>
    </w:p>
    <w:p w14:paraId="406E0084" w14:textId="5B24C29F" w:rsidR="00927F89" w:rsidRPr="00FD6847" w:rsidRDefault="00927F89" w:rsidP="00F306A6">
      <w:pPr>
        <w:pStyle w:val="ListParagraph"/>
      </w:pPr>
      <w:r w:rsidRPr="00D6030C">
        <w:t xml:space="preserve">Revise los cheques, pagos, cartas, correos electrónicos, etc. de su compañía de seguros. Asegúrese de que no haya ningún lenguaje </w:t>
      </w:r>
      <w:r w:rsidR="00980E92">
        <w:t xml:space="preserve"> liberando</w:t>
      </w:r>
      <w:r w:rsidRPr="00D6030C">
        <w:t xml:space="preserve"> o </w:t>
      </w:r>
      <w:r w:rsidR="00980E92">
        <w:t xml:space="preserve"> renunciando</w:t>
      </w:r>
      <w:r w:rsidRPr="00D6030C">
        <w:t xml:space="preserve"> a </w:t>
      </w:r>
      <w:r w:rsidR="00980E92">
        <w:t xml:space="preserve">cualquier </w:t>
      </w:r>
      <w:r w:rsidRPr="00D6030C">
        <w:t>reclamo. Discuta con su agente</w:t>
      </w:r>
      <w:r w:rsidRPr="00FD6847">
        <w:t xml:space="preserve"> si tiene dudas.</w:t>
      </w:r>
    </w:p>
    <w:p w14:paraId="57169F18" w14:textId="77777777" w:rsidR="00927F89" w:rsidRPr="00F306A6" w:rsidRDefault="00927F89" w:rsidP="00F306A6">
      <w:pPr>
        <w:pStyle w:val="ListParagraph"/>
      </w:pPr>
      <w:r w:rsidRPr="00D6030C">
        <w:t>Haga un</w:t>
      </w:r>
      <w:r w:rsidRPr="00F306A6">
        <w:t xml:space="preserve"> seguimiento con su compañía de seguros sobre su reclamo.</w:t>
      </w:r>
    </w:p>
    <w:p w14:paraId="71DABA11" w14:textId="7249E93D" w:rsidR="00157D20" w:rsidRPr="00BD39A8" w:rsidRDefault="00927F89" w:rsidP="00BD39A8">
      <w:pPr>
        <w:pStyle w:val="ListParagraph"/>
      </w:pPr>
      <w:r w:rsidRPr="00D6030C">
        <w:t>Obtenga ayuda</w:t>
      </w:r>
      <w:r w:rsidRPr="00F306A6">
        <w:t xml:space="preserve"> legal si cree que está siendo tratado injustamente.</w:t>
      </w:r>
    </w:p>
    <w:p w14:paraId="0B4B4DF3" w14:textId="07E185E8" w:rsidR="00671455" w:rsidRPr="002E184B" w:rsidRDefault="00671455" w:rsidP="00671455">
      <w:pPr>
        <w:pStyle w:val="Heading2"/>
        <w:jc w:val="center"/>
        <w:rPr>
          <w:b w:val="0"/>
          <w:bCs w:val="0"/>
          <w:color w:val="302F83"/>
        </w:rPr>
      </w:pPr>
      <w:r w:rsidRPr="00DC3BB2">
        <w:rPr>
          <w:b w:val="0"/>
          <w:bCs w:val="0"/>
          <w:color w:val="302F83"/>
          <w:highlight w:val="cyan"/>
        </w:rPr>
        <w:t>Placeholder for</w:t>
      </w:r>
      <w:r>
        <w:rPr>
          <w:b w:val="0"/>
          <w:bCs w:val="0"/>
          <w:color w:val="302F83"/>
          <w:highlight w:val="cyan"/>
        </w:rPr>
        <w:t xml:space="preserve"> organization</w:t>
      </w:r>
      <w:r w:rsidRPr="00DC3BB2">
        <w:rPr>
          <w:b w:val="0"/>
          <w:bCs w:val="0"/>
          <w:color w:val="302F83"/>
          <w:highlight w:val="cyan"/>
        </w:rPr>
        <w:t xml:space="preserve"> contact info – phone number – </w:t>
      </w:r>
      <w:hyperlink r:id="rId9" w:history="1">
        <w:r w:rsidRPr="00DC3BB2">
          <w:rPr>
            <w:rStyle w:val="Hyperlink"/>
            <w:b w:val="0"/>
            <w:bCs w:val="0"/>
            <w:highlight w:val="cyan"/>
          </w:rPr>
          <w:t>website</w:t>
        </w:r>
      </w:hyperlink>
    </w:p>
    <w:p w14:paraId="31BE3F5D" w14:textId="26EBFE05" w:rsidR="001354D9" w:rsidRPr="00671455" w:rsidRDefault="001354D9" w:rsidP="00671455">
      <w:pPr>
        <w:autoSpaceDE/>
        <w:autoSpaceDN/>
        <w:adjustRightInd/>
        <w:spacing w:after="0" w:line="240" w:lineRule="auto"/>
        <w:textAlignment w:val="auto"/>
        <w:rPr>
          <w:color w:val="302F83"/>
          <w:sz w:val="26"/>
          <w:szCs w:val="26"/>
        </w:rPr>
      </w:pPr>
    </w:p>
    <w:sectPr w:rsidR="001354D9" w:rsidRPr="00671455" w:rsidSect="007F42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080" w:bottom="21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71CA1" w14:textId="77777777" w:rsidR="002F36F9" w:rsidRDefault="002F36F9" w:rsidP="00B51145">
      <w:r>
        <w:separator/>
      </w:r>
    </w:p>
  </w:endnote>
  <w:endnote w:type="continuationSeparator" w:id="0">
    <w:p w14:paraId="7FA90A90" w14:textId="77777777" w:rsidR="002F36F9" w:rsidRDefault="002F36F9" w:rsidP="00B51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Pro-Regular">
    <w:altName w:val="Calibr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8429527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82D583D" w14:textId="03B7AB05" w:rsidR="0048136B" w:rsidRDefault="0048136B" w:rsidP="00C12CE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19E7CFA" w14:textId="77777777" w:rsidR="0048136B" w:rsidRDefault="0048136B" w:rsidP="0048136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36DFC" w14:textId="6CA2E522" w:rsidR="0048136B" w:rsidRPr="0048136B" w:rsidRDefault="0048136B" w:rsidP="00C12CED">
    <w:pPr>
      <w:pStyle w:val="Footer"/>
      <w:framePr w:wrap="none" w:vAnchor="text" w:hAnchor="margin" w:xAlign="right" w:y="1"/>
      <w:rPr>
        <w:rStyle w:val="PageNumber"/>
        <w:color w:val="FFFFFF" w:themeColor="background1"/>
      </w:rPr>
    </w:pPr>
    <w:r w:rsidRPr="0048136B">
      <w:rPr>
        <w:rStyle w:val="PageNumber"/>
        <w:color w:val="FFFFFF" w:themeColor="background1"/>
      </w:rPr>
      <w:t xml:space="preserve">Page </w:t>
    </w:r>
    <w:sdt>
      <w:sdtPr>
        <w:rPr>
          <w:rStyle w:val="PageNumber"/>
          <w:color w:val="FFFFFF" w:themeColor="background1"/>
        </w:rPr>
        <w:id w:val="1378968903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48136B">
          <w:rPr>
            <w:rStyle w:val="PageNumber"/>
            <w:color w:val="FFFFFF" w:themeColor="background1"/>
          </w:rPr>
          <w:fldChar w:fldCharType="begin"/>
        </w:r>
        <w:r w:rsidRPr="0048136B">
          <w:rPr>
            <w:rStyle w:val="PageNumber"/>
            <w:color w:val="FFFFFF" w:themeColor="background1"/>
          </w:rPr>
          <w:instrText xml:space="preserve"> PAGE </w:instrText>
        </w:r>
        <w:r w:rsidRPr="0048136B">
          <w:rPr>
            <w:rStyle w:val="PageNumber"/>
            <w:color w:val="FFFFFF" w:themeColor="background1"/>
          </w:rPr>
          <w:fldChar w:fldCharType="separate"/>
        </w:r>
        <w:r w:rsidRPr="0048136B">
          <w:rPr>
            <w:rStyle w:val="PageNumber"/>
            <w:noProof/>
            <w:color w:val="FFFFFF" w:themeColor="background1"/>
          </w:rPr>
          <w:t>2</w:t>
        </w:r>
        <w:r w:rsidRPr="0048136B">
          <w:rPr>
            <w:rStyle w:val="PageNumber"/>
            <w:color w:val="FFFFFF" w:themeColor="background1"/>
          </w:rPr>
          <w:fldChar w:fldCharType="end"/>
        </w:r>
        <w:r w:rsidRPr="0048136B">
          <w:rPr>
            <w:rStyle w:val="PageNumber"/>
            <w:color w:val="FFFFFF" w:themeColor="background1"/>
          </w:rPr>
          <w:t xml:space="preserve"> of 2</w:t>
        </w:r>
      </w:sdtContent>
    </w:sdt>
  </w:p>
  <w:p w14:paraId="6CB8429C" w14:textId="139D3217" w:rsidR="008B7A08" w:rsidRDefault="007F4222" w:rsidP="0048136B">
    <w:pPr>
      <w:pStyle w:val="Footer"/>
      <w:ind w:right="36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B95F5F1" wp14:editId="79322FE3">
          <wp:simplePos x="0" y="0"/>
          <wp:positionH relativeFrom="margin">
            <wp:posOffset>-349885</wp:posOffset>
          </wp:positionH>
          <wp:positionV relativeFrom="margin">
            <wp:posOffset>8322945</wp:posOffset>
          </wp:positionV>
          <wp:extent cx="7048500" cy="690849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0" cy="6908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1021C" w14:textId="77777777" w:rsidR="0048136B" w:rsidRDefault="004813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C4BAB" w14:textId="77777777" w:rsidR="002F36F9" w:rsidRDefault="002F36F9" w:rsidP="00B51145">
      <w:r>
        <w:separator/>
      </w:r>
    </w:p>
  </w:footnote>
  <w:footnote w:type="continuationSeparator" w:id="0">
    <w:p w14:paraId="431DB8C2" w14:textId="77777777" w:rsidR="002F36F9" w:rsidRDefault="002F36F9" w:rsidP="00B51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C0AFA" w14:textId="77777777" w:rsidR="0048136B" w:rsidRDefault="004813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3854C" w14:textId="77777777" w:rsidR="0048136B" w:rsidRDefault="004813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B3265" w14:textId="77777777" w:rsidR="0048136B" w:rsidRDefault="004813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579FA"/>
    <w:multiLevelType w:val="hybridMultilevel"/>
    <w:tmpl w:val="34064888"/>
    <w:lvl w:ilvl="0" w:tplc="DF381BA0">
      <w:start w:val="1"/>
      <w:numFmt w:val="decimal"/>
      <w:pStyle w:val="ListParagraph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9413D4"/>
    <w:multiLevelType w:val="hybridMultilevel"/>
    <w:tmpl w:val="BE6CC8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3767DB"/>
    <w:multiLevelType w:val="hybridMultilevel"/>
    <w:tmpl w:val="B9687B9E"/>
    <w:lvl w:ilvl="0" w:tplc="DF4018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52DCC"/>
    <w:multiLevelType w:val="multilevel"/>
    <w:tmpl w:val="44026A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72283"/>
    <w:multiLevelType w:val="hybridMultilevel"/>
    <w:tmpl w:val="FDCAF2AE"/>
    <w:lvl w:ilvl="0" w:tplc="DF4018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0463C"/>
    <w:multiLevelType w:val="hybridMultilevel"/>
    <w:tmpl w:val="1A4E693A"/>
    <w:lvl w:ilvl="0" w:tplc="307EAEC0">
      <w:start w:val="1"/>
      <w:numFmt w:val="decimal"/>
      <w:pStyle w:val="Subtitle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7B2F1D"/>
    <w:multiLevelType w:val="multilevel"/>
    <w:tmpl w:val="55F8735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CF3DD2"/>
    <w:multiLevelType w:val="hybridMultilevel"/>
    <w:tmpl w:val="0A48ACD4"/>
    <w:lvl w:ilvl="0" w:tplc="DF4018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3D1"/>
    <w:rsid w:val="000406F8"/>
    <w:rsid w:val="000520A2"/>
    <w:rsid w:val="00054F7A"/>
    <w:rsid w:val="00064044"/>
    <w:rsid w:val="000A5C3D"/>
    <w:rsid w:val="000C3F6E"/>
    <w:rsid w:val="001354D9"/>
    <w:rsid w:val="001357FD"/>
    <w:rsid w:val="00157D20"/>
    <w:rsid w:val="00161BA9"/>
    <w:rsid w:val="00181822"/>
    <w:rsid w:val="001D16EA"/>
    <w:rsid w:val="001D1EF9"/>
    <w:rsid w:val="001F316E"/>
    <w:rsid w:val="00204B1D"/>
    <w:rsid w:val="00213777"/>
    <w:rsid w:val="002618A7"/>
    <w:rsid w:val="0026736A"/>
    <w:rsid w:val="002717CC"/>
    <w:rsid w:val="00291F03"/>
    <w:rsid w:val="002972F9"/>
    <w:rsid w:val="002E184B"/>
    <w:rsid w:val="002E51FC"/>
    <w:rsid w:val="002F36F9"/>
    <w:rsid w:val="003830B3"/>
    <w:rsid w:val="00385289"/>
    <w:rsid w:val="00427479"/>
    <w:rsid w:val="004655DA"/>
    <w:rsid w:val="0047005A"/>
    <w:rsid w:val="0048136B"/>
    <w:rsid w:val="004D4AB3"/>
    <w:rsid w:val="005332EC"/>
    <w:rsid w:val="00553023"/>
    <w:rsid w:val="00595D75"/>
    <w:rsid w:val="005A5913"/>
    <w:rsid w:val="005D3598"/>
    <w:rsid w:val="005E029E"/>
    <w:rsid w:val="00625BF2"/>
    <w:rsid w:val="00642F49"/>
    <w:rsid w:val="00650E8F"/>
    <w:rsid w:val="006558F0"/>
    <w:rsid w:val="006610A7"/>
    <w:rsid w:val="00666A8D"/>
    <w:rsid w:val="00671455"/>
    <w:rsid w:val="00691AF3"/>
    <w:rsid w:val="006962CD"/>
    <w:rsid w:val="00697A79"/>
    <w:rsid w:val="006B7E19"/>
    <w:rsid w:val="007333D1"/>
    <w:rsid w:val="00741034"/>
    <w:rsid w:val="00756AC5"/>
    <w:rsid w:val="00770331"/>
    <w:rsid w:val="00777853"/>
    <w:rsid w:val="007A0BCD"/>
    <w:rsid w:val="007A63D5"/>
    <w:rsid w:val="007F4222"/>
    <w:rsid w:val="008311A0"/>
    <w:rsid w:val="0086451D"/>
    <w:rsid w:val="00897ED3"/>
    <w:rsid w:val="008B7A08"/>
    <w:rsid w:val="008D5303"/>
    <w:rsid w:val="00927F89"/>
    <w:rsid w:val="00980E92"/>
    <w:rsid w:val="00A270D1"/>
    <w:rsid w:val="00A35809"/>
    <w:rsid w:val="00A86E63"/>
    <w:rsid w:val="00AB16CF"/>
    <w:rsid w:val="00B16B35"/>
    <w:rsid w:val="00B4243D"/>
    <w:rsid w:val="00B51145"/>
    <w:rsid w:val="00BB6612"/>
    <w:rsid w:val="00BD39A8"/>
    <w:rsid w:val="00C17214"/>
    <w:rsid w:val="00C2322B"/>
    <w:rsid w:val="00C46284"/>
    <w:rsid w:val="00C546C2"/>
    <w:rsid w:val="00D567D0"/>
    <w:rsid w:val="00D6030C"/>
    <w:rsid w:val="00D7714C"/>
    <w:rsid w:val="00D93011"/>
    <w:rsid w:val="00DC3BB2"/>
    <w:rsid w:val="00DF2755"/>
    <w:rsid w:val="00DF4774"/>
    <w:rsid w:val="00E24D1E"/>
    <w:rsid w:val="00E35E58"/>
    <w:rsid w:val="00E822F2"/>
    <w:rsid w:val="00EC4061"/>
    <w:rsid w:val="00EE71BD"/>
    <w:rsid w:val="00F249D0"/>
    <w:rsid w:val="00F306A6"/>
    <w:rsid w:val="00F46265"/>
    <w:rsid w:val="00F64610"/>
    <w:rsid w:val="00F81851"/>
    <w:rsid w:val="00FA5153"/>
    <w:rsid w:val="00FB07DC"/>
    <w:rsid w:val="00FD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5C93D0"/>
  <w15:chartTrackingRefBased/>
  <w15:docId w15:val="{40D86034-82EE-C748-9C17-408A9B612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2F2"/>
    <w:pPr>
      <w:autoSpaceDE w:val="0"/>
      <w:autoSpaceDN w:val="0"/>
      <w:adjustRightInd w:val="0"/>
      <w:spacing w:after="120" w:line="288" w:lineRule="auto"/>
      <w:textAlignment w:val="center"/>
    </w:pPr>
    <w:rPr>
      <w:rFonts w:ascii="Arial" w:hAnsi="Arial" w:cs="Arial"/>
      <w:color w:val="000000"/>
      <w:sz w:val="22"/>
      <w:szCs w:val="22"/>
    </w:rPr>
  </w:style>
  <w:style w:type="paragraph" w:styleId="Heading1">
    <w:name w:val="heading 1"/>
    <w:basedOn w:val="BasicParagraph"/>
    <w:next w:val="Normal"/>
    <w:link w:val="Heading1Char"/>
    <w:uiPriority w:val="9"/>
    <w:qFormat/>
    <w:rsid w:val="00F306A6"/>
    <w:pPr>
      <w:spacing w:line="360" w:lineRule="auto"/>
      <w:outlineLvl w:val="0"/>
    </w:pPr>
    <w:rPr>
      <w:rFonts w:ascii="Georgia" w:hAnsi="Georgia" w:cs="Arial"/>
      <w:b/>
      <w:bCs/>
      <w:color w:val="302F83"/>
      <w:sz w:val="50"/>
      <w:szCs w:val="50"/>
    </w:rPr>
  </w:style>
  <w:style w:type="paragraph" w:styleId="Heading2">
    <w:name w:val="heading 2"/>
    <w:basedOn w:val="BasicParagraph"/>
    <w:next w:val="Normal"/>
    <w:link w:val="Heading2Char"/>
    <w:uiPriority w:val="9"/>
    <w:unhideWhenUsed/>
    <w:qFormat/>
    <w:rsid w:val="00181822"/>
    <w:pPr>
      <w:spacing w:before="240" w:after="60"/>
      <w:outlineLvl w:val="1"/>
    </w:pPr>
    <w:rPr>
      <w:rFonts w:ascii="Arial" w:hAnsi="Arial" w:cs="Arial"/>
      <w:b/>
      <w:bCs/>
      <w:sz w:val="26"/>
      <w:szCs w:val="26"/>
    </w:rPr>
  </w:style>
  <w:style w:type="paragraph" w:styleId="Heading3">
    <w:name w:val="heading 3"/>
    <w:basedOn w:val="BasicParagraph"/>
    <w:next w:val="Normal"/>
    <w:link w:val="Heading3Char"/>
    <w:uiPriority w:val="9"/>
    <w:unhideWhenUsed/>
    <w:qFormat/>
    <w:rsid w:val="004D4AB3"/>
    <w:pPr>
      <w:spacing w:before="180" w:line="360" w:lineRule="auto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33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33D1"/>
  </w:style>
  <w:style w:type="paragraph" w:styleId="Footer">
    <w:name w:val="footer"/>
    <w:basedOn w:val="Normal"/>
    <w:link w:val="FooterChar"/>
    <w:uiPriority w:val="99"/>
    <w:unhideWhenUsed/>
    <w:rsid w:val="007333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33D1"/>
  </w:style>
  <w:style w:type="paragraph" w:customStyle="1" w:styleId="BasicParagraph">
    <w:name w:val="[Basic Paragraph]"/>
    <w:basedOn w:val="Normal"/>
    <w:uiPriority w:val="99"/>
    <w:rsid w:val="00770331"/>
    <w:rPr>
      <w:rFonts w:ascii="MinionPro-Regular" w:hAnsi="MinionPro-Regular" w:cs="MinionPro-Regular"/>
    </w:rPr>
  </w:style>
  <w:style w:type="character" w:customStyle="1" w:styleId="Heading1Char">
    <w:name w:val="Heading 1 Char"/>
    <w:basedOn w:val="DefaultParagraphFont"/>
    <w:link w:val="Heading1"/>
    <w:uiPriority w:val="9"/>
    <w:rsid w:val="00F306A6"/>
    <w:rPr>
      <w:rFonts w:ascii="Georgia" w:hAnsi="Georgia" w:cs="Arial"/>
      <w:b/>
      <w:bCs/>
      <w:color w:val="302F83"/>
      <w:sz w:val="50"/>
      <w:szCs w:val="50"/>
    </w:rPr>
  </w:style>
  <w:style w:type="character" w:customStyle="1" w:styleId="Heading2Char">
    <w:name w:val="Heading 2 Char"/>
    <w:basedOn w:val="DefaultParagraphFont"/>
    <w:link w:val="Heading2"/>
    <w:uiPriority w:val="9"/>
    <w:rsid w:val="00181822"/>
    <w:rPr>
      <w:rFonts w:ascii="Arial" w:hAnsi="Arial" w:cs="Arial"/>
      <w:b/>
      <w:bCs/>
      <w:color w:val="00000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D4AB3"/>
    <w:rPr>
      <w:rFonts w:ascii="Arial" w:hAnsi="Arial" w:cs="Arial"/>
      <w:b/>
      <w:bCs/>
      <w:color w:val="000000"/>
      <w:sz w:val="22"/>
      <w:szCs w:val="22"/>
    </w:rPr>
  </w:style>
  <w:style w:type="paragraph" w:styleId="Title">
    <w:name w:val="Title"/>
    <w:aliases w:val="Bullets"/>
    <w:basedOn w:val="BasicParagraph"/>
    <w:next w:val="Normal"/>
    <w:link w:val="TitleChar"/>
    <w:uiPriority w:val="10"/>
    <w:qFormat/>
    <w:rsid w:val="00E822F2"/>
    <w:pPr>
      <w:spacing w:after="60"/>
    </w:pPr>
    <w:rPr>
      <w:rFonts w:ascii="Arial" w:hAnsi="Arial" w:cs="Arial"/>
    </w:rPr>
  </w:style>
  <w:style w:type="character" w:customStyle="1" w:styleId="TitleChar">
    <w:name w:val="Title Char"/>
    <w:aliases w:val="Bullets Char"/>
    <w:basedOn w:val="DefaultParagraphFont"/>
    <w:link w:val="Title"/>
    <w:uiPriority w:val="10"/>
    <w:rsid w:val="00E822F2"/>
    <w:rPr>
      <w:rFonts w:ascii="Arial" w:hAnsi="Arial" w:cs="Arial"/>
      <w:color w:val="000000"/>
      <w:sz w:val="22"/>
      <w:szCs w:val="22"/>
    </w:rPr>
  </w:style>
  <w:style w:type="paragraph" w:customStyle="1" w:styleId="NumberedList">
    <w:name w:val="Numbered List"/>
    <w:basedOn w:val="Subtitle"/>
    <w:uiPriority w:val="99"/>
    <w:rsid w:val="00E822F2"/>
    <w:pPr>
      <w:spacing w:before="120"/>
      <w:ind w:left="360"/>
    </w:pPr>
    <w:rPr>
      <w:b/>
      <w:bCs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322B"/>
    <w:pPr>
      <w:numPr>
        <w:numId w:val="2"/>
      </w:numPr>
    </w:pPr>
  </w:style>
  <w:style w:type="character" w:customStyle="1" w:styleId="SubtitleChar">
    <w:name w:val="Subtitle Char"/>
    <w:basedOn w:val="DefaultParagraphFont"/>
    <w:link w:val="Subtitle"/>
    <w:uiPriority w:val="11"/>
    <w:rsid w:val="00C2322B"/>
    <w:rPr>
      <w:rFonts w:ascii="Arial" w:hAnsi="Arial" w:cs="Arial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A51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515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306A6"/>
    <w:pPr>
      <w:numPr>
        <w:numId w:val="8"/>
      </w:numPr>
      <w:autoSpaceDE/>
      <w:autoSpaceDN/>
      <w:adjustRightInd/>
      <w:spacing w:afterLines="200" w:after="480" w:line="240" w:lineRule="auto"/>
      <w:textAlignment w:val="auto"/>
    </w:pPr>
    <w:rPr>
      <w:lang w:val="pt-BR"/>
    </w:rPr>
  </w:style>
  <w:style w:type="character" w:styleId="FollowedHyperlink">
    <w:name w:val="FollowedHyperlink"/>
    <w:basedOn w:val="DefaultParagraphFont"/>
    <w:uiPriority w:val="99"/>
    <w:semiHidden/>
    <w:unhideWhenUsed/>
    <w:rsid w:val="002E184B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8136B"/>
  </w:style>
  <w:style w:type="paragraph" w:styleId="Revision">
    <w:name w:val="Revision"/>
    <w:hidden/>
    <w:uiPriority w:val="99"/>
    <w:semiHidden/>
    <w:rsid w:val="00A35809"/>
    <w:rPr>
      <w:rFonts w:ascii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ogle.com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7F129F8-5117-4C66-B4CF-4E6B0868A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Fox</dc:creator>
  <cp:keywords/>
  <dc:description/>
  <cp:lastModifiedBy>Kristina Tkac</cp:lastModifiedBy>
  <cp:revision>2</cp:revision>
  <dcterms:created xsi:type="dcterms:W3CDTF">2022-03-11T16:47:00Z</dcterms:created>
  <dcterms:modified xsi:type="dcterms:W3CDTF">2022-03-11T16:47:00Z</dcterms:modified>
</cp:coreProperties>
</file>